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E450" w14:textId="5DA2B6D3" w:rsidR="008F47B1" w:rsidRPr="008F47B1" w:rsidRDefault="008F47B1">
      <w:pPr>
        <w:rPr>
          <w:rFonts w:ascii="Helvetica" w:eastAsia="Times New Roman" w:hAnsi="Helvetica" w:cs="Helvetica"/>
          <w:b/>
          <w:bCs/>
          <w:color w:val="4D4D4F"/>
          <w:kern w:val="0"/>
          <w:lang w:val="en-GB" w:eastAsia="cs-CZ"/>
          <w14:ligatures w14:val="none"/>
        </w:rPr>
      </w:pPr>
      <w:r w:rsidRPr="001735AA">
        <w:rPr>
          <w:rFonts w:ascii="Helvetica" w:eastAsia="Times New Roman" w:hAnsi="Helvetica" w:cs="Helvetica"/>
          <w:b/>
          <w:bCs/>
          <w:color w:val="4D4D4F"/>
          <w:kern w:val="0"/>
          <w:lang w:val="en-GB" w:eastAsia="cs-CZ"/>
          <w14:ligatures w14:val="none"/>
        </w:rPr>
        <w:t>Page 1</w:t>
      </w:r>
    </w:p>
    <w:p w14:paraId="6ECE9F7B" w14:textId="77777777" w:rsidR="008F47B1" w:rsidRPr="008F47B1" w:rsidRDefault="008F47B1">
      <w:pPr>
        <w:rPr>
          <w:rFonts w:ascii="Helvetica" w:eastAsia="Times New Roman" w:hAnsi="Helvetica" w:cs="Helvetica"/>
          <w:b/>
          <w:bCs/>
          <w:color w:val="4D4D4F"/>
          <w:kern w:val="0"/>
          <w:lang w:val="en-GB" w:eastAsia="cs-CZ"/>
          <w14:ligatures w14:val="none"/>
        </w:rPr>
      </w:pPr>
    </w:p>
    <w:p w14:paraId="4C40E693" w14:textId="77777777" w:rsidR="008F47B1" w:rsidRPr="001735AA" w:rsidRDefault="008F47B1">
      <w:pPr>
        <w:rPr>
          <w:rFonts w:ascii="Helvetica" w:eastAsia="Times New Roman" w:hAnsi="Helvetica" w:cs="Helvetica"/>
          <w:b/>
          <w:bCs/>
          <w:color w:val="4D4D4F"/>
          <w:kern w:val="0"/>
          <w:sz w:val="24"/>
          <w:szCs w:val="24"/>
          <w:lang w:val="en-GB" w:eastAsia="cs-CZ"/>
          <w14:ligatures w14:val="none"/>
        </w:rPr>
      </w:pPr>
    </w:p>
    <w:p w14:paraId="118F6C70" w14:textId="07C92FF1" w:rsidR="006E4EE0" w:rsidRPr="001735AA" w:rsidRDefault="00222706">
      <w:pPr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</w:pPr>
      <w:proofErr w:type="spellStart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Základní</w:t>
      </w:r>
      <w:proofErr w:type="spellEnd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 xml:space="preserve"> </w:t>
      </w:r>
      <w:proofErr w:type="spellStart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údaje</w:t>
      </w:r>
      <w:proofErr w:type="spellEnd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 xml:space="preserve"> o </w:t>
      </w:r>
      <w:proofErr w:type="spellStart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společnosti</w:t>
      </w:r>
      <w:proofErr w:type="spellEnd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:</w:t>
      </w:r>
    </w:p>
    <w:p w14:paraId="242DCAA4" w14:textId="7ED29A5D" w:rsidR="00222706" w:rsidRPr="00222706" w:rsidRDefault="00222706" w:rsidP="001735AA">
      <w:pPr>
        <w:spacing w:after="80"/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Spisová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značka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: </w:t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  <w:t xml:space="preserve">B 135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vedená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u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Krajského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soudu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v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Hradci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Králové</w:t>
      </w:r>
      <w:proofErr w:type="spellEnd"/>
    </w:p>
    <w:p w14:paraId="7143F5B0" w14:textId="7078DCE4" w:rsidR="00222706" w:rsidRPr="00222706" w:rsidRDefault="00222706" w:rsidP="001735AA">
      <w:pPr>
        <w:spacing w:after="80"/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Obchodní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firma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: </w:t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  <w:t xml:space="preserve">Tractebel Engineering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a.s.</w:t>
      </w:r>
      <w:proofErr w:type="spellEnd"/>
    </w:p>
    <w:p w14:paraId="2A8026E8" w14:textId="77777777" w:rsidR="00222706" w:rsidRPr="00222706" w:rsidRDefault="00222706" w:rsidP="001735AA">
      <w:pPr>
        <w:spacing w:after="80"/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Sídlo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:</w:t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Pernerova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168,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Zelené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Předměstí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, 530 02 Pardubice</w:t>
      </w:r>
    </w:p>
    <w:p w14:paraId="47B39ECD" w14:textId="116155DF" w:rsidR="00222706" w:rsidRPr="00222706" w:rsidRDefault="00222706" w:rsidP="001735AA">
      <w:pPr>
        <w:spacing w:after="80"/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Identifikační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číslo</w:t>
      </w:r>
      <w:proofErr w:type="spellEnd"/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:</w:t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r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15049451</w:t>
      </w:r>
    </w:p>
    <w:p w14:paraId="06FADA6A" w14:textId="5E453EE1" w:rsidR="00222706" w:rsidRPr="00222706" w:rsidRDefault="008F47B1" w:rsidP="001735AA">
      <w:pPr>
        <w:spacing w:after="80"/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  <w:proofErr w:type="spellStart"/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Bližší</w:t>
      </w:r>
      <w:proofErr w:type="spellEnd"/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="00222706"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informace</w:t>
      </w:r>
      <w:proofErr w:type="spellEnd"/>
      <w:r w:rsidR="00222706"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="00222706"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jsou</w:t>
      </w:r>
      <w:proofErr w:type="spellEnd"/>
      <w:r w:rsidR="00222706"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="00222706"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uvedeny</w:t>
      </w:r>
      <w:proofErr w:type="spellEnd"/>
      <w:r w:rsidR="00222706"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="00222706"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ve</w:t>
      </w:r>
      <w:proofErr w:type="spellEnd"/>
      <w:r w:rsidR="00222706" w:rsidRPr="00222706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hyperlink r:id="rId5" w:history="1">
        <w:proofErr w:type="spellStart"/>
        <w:r w:rsidR="00222706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Výpisu</w:t>
        </w:r>
        <w:proofErr w:type="spellEnd"/>
        <w:r w:rsidR="00222706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 xml:space="preserve"> z </w:t>
        </w:r>
        <w:proofErr w:type="spellStart"/>
        <w:r w:rsidR="00222706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obchodního</w:t>
        </w:r>
        <w:proofErr w:type="spellEnd"/>
        <w:r w:rsidR="00222706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 xml:space="preserve"> </w:t>
        </w:r>
        <w:proofErr w:type="spellStart"/>
        <w:r w:rsidR="00222706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rejstříku</w:t>
        </w:r>
        <w:proofErr w:type="spellEnd"/>
      </w:hyperlink>
    </w:p>
    <w:p w14:paraId="4A38E8BD" w14:textId="77777777" w:rsidR="00222706" w:rsidRDefault="00222706">
      <w:pPr>
        <w:rPr>
          <w:rFonts w:ascii="Helvetica" w:eastAsia="Times New Roman" w:hAnsi="Helvetica" w:cs="Helvetica"/>
          <w:color w:val="4D4D4F"/>
          <w:kern w:val="0"/>
          <w:sz w:val="27"/>
          <w:szCs w:val="27"/>
          <w:lang w:val="en-GB" w:eastAsia="cs-CZ"/>
          <w14:ligatures w14:val="none"/>
        </w:rPr>
      </w:pPr>
    </w:p>
    <w:p w14:paraId="7798E3E9" w14:textId="3AC3E254" w:rsidR="00222706" w:rsidRPr="001735AA" w:rsidRDefault="0037489B">
      <w:pPr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</w:pPr>
      <w:proofErr w:type="spellStart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Výroční</w:t>
      </w:r>
      <w:proofErr w:type="spellEnd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 xml:space="preserve"> </w:t>
      </w:r>
      <w:proofErr w:type="spellStart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zprávy</w:t>
      </w:r>
      <w:proofErr w:type="spellEnd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:</w:t>
      </w:r>
    </w:p>
    <w:p w14:paraId="3AA52295" w14:textId="59AFF17A" w:rsidR="00222706" w:rsidRPr="0037489B" w:rsidRDefault="0037489B">
      <w:pP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202</w:t>
      </w:r>
      <w:r w:rsidR="004A0654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3</w:t>
      </w:r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– </w:t>
      </w:r>
      <w:hyperlink r:id="rId6" w:history="1">
        <w:proofErr w:type="spellStart"/>
        <w:r w:rsidRPr="00A326D6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Česky</w:t>
        </w:r>
        <w:proofErr w:type="spellEnd"/>
      </w:hyperlink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ab/>
      </w:r>
      <w:hyperlink r:id="rId7" w:history="1">
        <w:r w:rsidRPr="00A326D6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English</w:t>
        </w:r>
      </w:hyperlink>
    </w:p>
    <w:p w14:paraId="0149BF36" w14:textId="77777777" w:rsidR="00222706" w:rsidRDefault="00222706">
      <w:pP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</w:p>
    <w:p w14:paraId="5C1FD39A" w14:textId="77777777" w:rsidR="0037489B" w:rsidRPr="001735AA" w:rsidRDefault="0037489B" w:rsidP="0037489B">
      <w:pPr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</w:pPr>
      <w:proofErr w:type="spellStart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Naše</w:t>
      </w:r>
      <w:proofErr w:type="spellEnd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 xml:space="preserve"> </w:t>
      </w:r>
      <w:proofErr w:type="spellStart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oznamovací</w:t>
      </w:r>
      <w:proofErr w:type="spellEnd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 xml:space="preserve"> </w:t>
      </w:r>
      <w:proofErr w:type="spellStart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>systémy</w:t>
      </w:r>
      <w:proofErr w:type="spellEnd"/>
      <w:r w:rsidRPr="001735AA">
        <w:rPr>
          <w:rFonts w:ascii="Helvetica" w:eastAsia="Times New Roman" w:hAnsi="Helvetica" w:cs="Helvetica"/>
          <w:b/>
          <w:bCs/>
          <w:color w:val="4D4D4F"/>
          <w:kern w:val="0"/>
          <w:sz w:val="28"/>
          <w:szCs w:val="28"/>
          <w:lang w:val="en-GB" w:eastAsia="cs-CZ"/>
          <w14:ligatures w14:val="none"/>
        </w:rPr>
        <w:t xml:space="preserve"> (Whistleblowing Systems)</w:t>
      </w:r>
    </w:p>
    <w:p w14:paraId="06F4ABA0" w14:textId="7A27FE38" w:rsidR="009E38D4" w:rsidRDefault="0037489B" w:rsidP="001735AA">
      <w:pPr>
        <w:spacing w:after="80"/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Ve</w:t>
      </w:r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společnosti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Tractebel Engineering</w:t>
      </w:r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a.s.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jsou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k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dispozici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2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systémy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pro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podání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oznámení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. </w:t>
      </w:r>
    </w:p>
    <w:p w14:paraId="5474886B" w14:textId="77777777" w:rsidR="001509E9" w:rsidRDefault="001509E9" w:rsidP="001509E9">
      <w:pPr>
        <w:spacing w:after="80"/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</w:p>
    <w:p w14:paraId="11570496" w14:textId="16FB730A" w:rsidR="0037489B" w:rsidRPr="0037489B" w:rsidRDefault="0037489B" w:rsidP="001735AA">
      <w:pPr>
        <w:spacing w:after="80"/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Více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informací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k nim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naleznete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pod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odkazy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 xml:space="preserve"> </w:t>
      </w:r>
      <w:proofErr w:type="spellStart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níže</w:t>
      </w:r>
      <w:proofErr w:type="spellEnd"/>
      <w:r w:rsidRPr="0037489B"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  <w:t>:</w:t>
      </w:r>
    </w:p>
    <w:p w14:paraId="4085FD55" w14:textId="33BC3D76" w:rsidR="0037489B" w:rsidRPr="008E5255" w:rsidRDefault="008E5255" w:rsidP="001735AA">
      <w:pPr>
        <w:spacing w:after="80"/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</w:pPr>
      <w:r>
        <w:rPr>
          <w:rFonts w:ascii="Helvetica" w:eastAsia="Times New Roman" w:hAnsi="Helvetica" w:cs="Helvetica"/>
          <w:color w:val="0070C0"/>
          <w:kern w:val="0"/>
          <w:u w:val="single"/>
          <w:lang w:val="en-GB" w:eastAsia="cs-CZ"/>
          <w14:ligatures w14:val="none"/>
        </w:rPr>
        <w:fldChar w:fldCharType="begin"/>
      </w:r>
      <w:r>
        <w:rPr>
          <w:rFonts w:ascii="Helvetica" w:eastAsia="Times New Roman" w:hAnsi="Helvetica" w:cs="Helvetica"/>
          <w:color w:val="0070C0"/>
          <w:kern w:val="0"/>
          <w:u w:val="single"/>
          <w:lang w:val="en-GB" w:eastAsia="cs-CZ"/>
          <w14:ligatures w14:val="none"/>
        </w:rPr>
        <w:instrText>HYPERLINK "https://tractebel-engie.com/files/attachments/.6501/Main_page_the_Czech_Page2.docx"</w:instrText>
      </w:r>
      <w:r>
        <w:rPr>
          <w:rFonts w:ascii="Helvetica" w:eastAsia="Times New Roman" w:hAnsi="Helvetica" w:cs="Helvetica"/>
          <w:color w:val="0070C0"/>
          <w:kern w:val="0"/>
          <w:u w:val="single"/>
          <w:lang w:val="en-GB" w:eastAsia="cs-CZ"/>
          <w14:ligatures w14:val="none"/>
        </w:rPr>
      </w:r>
      <w:r>
        <w:rPr>
          <w:rFonts w:ascii="Helvetica" w:eastAsia="Times New Roman" w:hAnsi="Helvetica" w:cs="Helvetica"/>
          <w:color w:val="0070C0"/>
          <w:kern w:val="0"/>
          <w:u w:val="single"/>
          <w:lang w:val="en-GB" w:eastAsia="cs-CZ"/>
          <w14:ligatures w14:val="none"/>
        </w:rPr>
        <w:fldChar w:fldCharType="separate"/>
      </w:r>
      <w:proofErr w:type="spellStart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Oznamovací</w:t>
      </w:r>
      <w:proofErr w:type="spellEnd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 xml:space="preserve"> </w:t>
      </w:r>
      <w:r w:rsidR="00B974CE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s</w:t>
      </w:r>
      <w:r w:rsidR="00906531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ystem</w:t>
      </w:r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 xml:space="preserve"> </w:t>
      </w:r>
      <w:proofErr w:type="spellStart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společnosti</w:t>
      </w:r>
      <w:proofErr w:type="spellEnd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 xml:space="preserve"> Tractebel Engineering </w:t>
      </w:r>
      <w:proofErr w:type="spellStart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a.s.</w:t>
      </w:r>
      <w:proofErr w:type="spellEnd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 xml:space="preserve"> </w:t>
      </w:r>
      <w:proofErr w:type="spellStart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dle</w:t>
      </w:r>
      <w:proofErr w:type="spellEnd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 xml:space="preserve"> </w:t>
      </w:r>
      <w:proofErr w:type="spellStart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českého</w:t>
      </w:r>
      <w:proofErr w:type="spellEnd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 xml:space="preserve"> </w:t>
      </w:r>
      <w:proofErr w:type="spellStart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zákona</w:t>
      </w:r>
      <w:proofErr w:type="spellEnd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 xml:space="preserve"> č. 171/2023 Sb., o </w:t>
      </w:r>
      <w:proofErr w:type="spellStart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ochraně</w:t>
      </w:r>
      <w:proofErr w:type="spellEnd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 xml:space="preserve"> </w:t>
      </w:r>
      <w:proofErr w:type="spellStart"/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oznamova</w:t>
      </w:r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t</w:t>
      </w:r>
      <w:r w:rsidR="0037489B" w:rsidRPr="008E5255">
        <w:rPr>
          <w:rStyle w:val="Hyperlink"/>
          <w:rFonts w:ascii="Helvetica" w:eastAsia="Times New Roman" w:hAnsi="Helvetica" w:cs="Helvetica"/>
          <w:kern w:val="0"/>
          <w:lang w:val="en-GB" w:eastAsia="cs-CZ"/>
          <w14:ligatures w14:val="none"/>
        </w:rPr>
        <w:t>elů</w:t>
      </w:r>
      <w:proofErr w:type="spellEnd"/>
    </w:p>
    <w:p w14:paraId="5257A304" w14:textId="1D63195C" w:rsidR="0037489B" w:rsidRPr="0037489B" w:rsidRDefault="008E5255" w:rsidP="001735AA">
      <w:pPr>
        <w:spacing w:after="80"/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  <w:r>
        <w:rPr>
          <w:rFonts w:ascii="Helvetica" w:eastAsia="Times New Roman" w:hAnsi="Helvetica" w:cs="Helvetica"/>
          <w:color w:val="0070C0"/>
          <w:kern w:val="0"/>
          <w:u w:val="single"/>
          <w:lang w:val="en-GB" w:eastAsia="cs-CZ"/>
          <w14:ligatures w14:val="none"/>
        </w:rPr>
        <w:fldChar w:fldCharType="end"/>
      </w:r>
      <w:hyperlink r:id="rId8" w:history="1">
        <w:proofErr w:type="spellStart"/>
        <w:r w:rsidR="0037489B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Centrální</w:t>
        </w:r>
        <w:proofErr w:type="spellEnd"/>
        <w:r w:rsidR="0037489B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 xml:space="preserve"> </w:t>
        </w:r>
        <w:proofErr w:type="spellStart"/>
        <w:r w:rsidR="0037489B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oznamovací</w:t>
        </w:r>
        <w:proofErr w:type="spellEnd"/>
        <w:r w:rsidR="0037489B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 xml:space="preserve"> </w:t>
        </w:r>
        <w:proofErr w:type="spellStart"/>
        <w:r w:rsidR="0037489B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systém</w:t>
        </w:r>
        <w:proofErr w:type="spellEnd"/>
        <w:r w:rsidR="0037489B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 xml:space="preserve"> (Whistleblowing system) </w:t>
        </w:r>
        <w:proofErr w:type="spellStart"/>
        <w:r w:rsidR="0037489B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mateřské</w:t>
        </w:r>
        <w:proofErr w:type="spellEnd"/>
        <w:r w:rsidR="0037489B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 xml:space="preserve"> </w:t>
        </w:r>
        <w:proofErr w:type="spellStart"/>
        <w:r w:rsidR="0037489B" w:rsidRPr="008F47B1">
          <w:rPr>
            <w:rStyle w:val="Hyperlink"/>
            <w:rFonts w:ascii="Helvetica" w:eastAsia="Times New Roman" w:hAnsi="Helvetica" w:cs="Helvetica"/>
            <w:kern w:val="0"/>
            <w:lang w:val="en-GB" w:eastAsia="cs-CZ"/>
            <w14:ligatures w14:val="none"/>
          </w:rPr>
          <w:t>společnosti</w:t>
        </w:r>
        <w:proofErr w:type="spellEnd"/>
      </w:hyperlink>
    </w:p>
    <w:p w14:paraId="0715B6F5" w14:textId="77777777" w:rsidR="0037489B" w:rsidRPr="0037489B" w:rsidRDefault="0037489B" w:rsidP="0037489B">
      <w:pP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</w:p>
    <w:p w14:paraId="1C03FB21" w14:textId="77777777" w:rsidR="0015782F" w:rsidRDefault="0015782F">
      <w:pP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</w:p>
    <w:p w14:paraId="0691B49B" w14:textId="77777777" w:rsidR="0015782F" w:rsidRDefault="0015782F">
      <w:pPr>
        <w:rPr>
          <w:rFonts w:ascii="Helvetica" w:eastAsia="Times New Roman" w:hAnsi="Helvetica" w:cs="Helvetica"/>
          <w:color w:val="4D4D4F"/>
          <w:kern w:val="0"/>
          <w:lang w:val="en-GB" w:eastAsia="cs-CZ"/>
          <w14:ligatures w14:val="none"/>
        </w:rPr>
      </w:pPr>
    </w:p>
    <w:p w14:paraId="2C8C6C17" w14:textId="77777777" w:rsidR="0015782F" w:rsidRDefault="0015782F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26C0C2A0" w14:textId="77777777" w:rsidR="0015782F" w:rsidRDefault="0015782F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68C3832F" w14:textId="77777777" w:rsidR="00906531" w:rsidRDefault="00906531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6224645E" w14:textId="77777777" w:rsidR="0015782F" w:rsidRDefault="0015782F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375C14F3" w14:textId="77777777" w:rsidR="0015782F" w:rsidRDefault="0015782F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6DF90E23" w14:textId="77777777" w:rsidR="0015782F" w:rsidRDefault="0015782F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422FAD80" w14:textId="77777777" w:rsidR="0015782F" w:rsidRDefault="0015782F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6E3EF6AF" w14:textId="77777777" w:rsidR="0015782F" w:rsidRDefault="0015782F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0BC9AAD0" w14:textId="77777777" w:rsidR="0015782F" w:rsidRDefault="0015782F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0A34137E" w14:textId="77777777" w:rsidR="0015782F" w:rsidRDefault="0015782F" w:rsidP="0015782F">
      <w:pPr>
        <w:rPr>
          <w:rFonts w:ascii="Helvetica" w:eastAsia="Times New Roman" w:hAnsi="Helvetica" w:cs="Helvetica"/>
          <w:color w:val="4D4D4F"/>
          <w:kern w:val="0"/>
          <w:lang w:eastAsia="cs-CZ"/>
          <w14:ligatures w14:val="none"/>
        </w:rPr>
      </w:pPr>
    </w:p>
    <w:p w14:paraId="519A477F" w14:textId="05BE1790" w:rsidR="0037489B" w:rsidRPr="001735AA" w:rsidRDefault="0037489B" w:rsidP="004A0654">
      <w:pPr>
        <w:rPr>
          <w:rFonts w:ascii="Helvetica" w:eastAsia="Times New Roman" w:hAnsi="Helvetica" w:cs="Helvetica"/>
          <w:color w:val="161718"/>
          <w:spacing w:val="1"/>
          <w:kern w:val="0"/>
          <w:lang w:eastAsia="cs-CZ"/>
          <w14:ligatures w14:val="none"/>
        </w:rPr>
      </w:pPr>
    </w:p>
    <w:sectPr w:rsidR="0037489B" w:rsidRPr="0017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56EC4"/>
    <w:multiLevelType w:val="hybridMultilevel"/>
    <w:tmpl w:val="2CFC2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5982"/>
    <w:multiLevelType w:val="multilevel"/>
    <w:tmpl w:val="345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328EA"/>
    <w:multiLevelType w:val="multilevel"/>
    <w:tmpl w:val="88AE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340100">
    <w:abstractNumId w:val="1"/>
  </w:num>
  <w:num w:numId="2" w16cid:durableId="818839100">
    <w:abstractNumId w:val="2"/>
  </w:num>
  <w:num w:numId="3" w16cid:durableId="101626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27"/>
    <w:rsid w:val="000572F7"/>
    <w:rsid w:val="000E1727"/>
    <w:rsid w:val="001509E9"/>
    <w:rsid w:val="0015782F"/>
    <w:rsid w:val="001735AA"/>
    <w:rsid w:val="002154B7"/>
    <w:rsid w:val="00222706"/>
    <w:rsid w:val="00297BEB"/>
    <w:rsid w:val="0037489B"/>
    <w:rsid w:val="00426502"/>
    <w:rsid w:val="004A0654"/>
    <w:rsid w:val="00600B15"/>
    <w:rsid w:val="00607D8C"/>
    <w:rsid w:val="006207E6"/>
    <w:rsid w:val="006E4EE0"/>
    <w:rsid w:val="007E664E"/>
    <w:rsid w:val="008E1EED"/>
    <w:rsid w:val="008E5255"/>
    <w:rsid w:val="008F47B1"/>
    <w:rsid w:val="00906531"/>
    <w:rsid w:val="00972F37"/>
    <w:rsid w:val="009D49DB"/>
    <w:rsid w:val="009E38D4"/>
    <w:rsid w:val="00A0104A"/>
    <w:rsid w:val="00A12B50"/>
    <w:rsid w:val="00A326D6"/>
    <w:rsid w:val="00A54A7A"/>
    <w:rsid w:val="00AB34AA"/>
    <w:rsid w:val="00B974CE"/>
    <w:rsid w:val="00BE2CDB"/>
    <w:rsid w:val="00C65DBA"/>
    <w:rsid w:val="00D74FE5"/>
    <w:rsid w:val="00D92F0A"/>
    <w:rsid w:val="00E302E4"/>
    <w:rsid w:val="00F423EC"/>
    <w:rsid w:val="00F7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BA09"/>
  <w15:chartTrackingRefBased/>
  <w15:docId w15:val="{5564EB7F-2B4F-4C63-9505-B397CCC8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4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74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link">
    <w:name w:val="Hyperlink"/>
    <w:basedOn w:val="DefaultParagraphFont"/>
    <w:uiPriority w:val="99"/>
    <w:unhideWhenUsed/>
    <w:rsid w:val="000E17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172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48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7489B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47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47B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7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2F0A"/>
    <w:pPr>
      <w:spacing w:after="0" w:line="240" w:lineRule="auto"/>
    </w:pPr>
  </w:style>
  <w:style w:type="character" w:customStyle="1" w:styleId="nobreak">
    <w:name w:val="nobreak"/>
    <w:basedOn w:val="DefaultParagraphFont"/>
    <w:rsid w:val="00600B15"/>
  </w:style>
  <w:style w:type="paragraph" w:styleId="ListParagraph">
    <w:name w:val="List Paragraph"/>
    <w:basedOn w:val="Normal"/>
    <w:uiPriority w:val="34"/>
    <w:qFormat/>
    <w:rsid w:val="00D7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237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77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2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26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6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7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23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3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5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824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2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1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tebel-engie.com/en/ethics-compli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ctebel-engie.com/files/attachments/.6479/Annual-Report-C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ctebel-engie.com/files/attachments/.6478/Vyrocni.pdf" TargetMode="External"/><Relationship Id="rId5" Type="http://schemas.openxmlformats.org/officeDocument/2006/relationships/hyperlink" Target="https://or.justice.cz/ias/ui/rejstrik-firma.vysledky?subjektId=47965&amp;typ=PLAT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NETUSIL Jiri (TRACTEBEL - CZECH REPUBLIC)</dc:creator>
  <cp:keywords/>
  <dc:description/>
  <cp:lastModifiedBy>POUSSET Olivier (TRACTEBEL - BELGIUM)</cp:lastModifiedBy>
  <cp:revision>3</cp:revision>
  <dcterms:created xsi:type="dcterms:W3CDTF">2024-08-13T14:19:00Z</dcterms:created>
  <dcterms:modified xsi:type="dcterms:W3CDTF">2024-08-13T14:23:00Z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458f32cf-5262-4848-b529-8489b3ceb1e3</vt:lpwstr>
  </property>
</Properties>
</file>